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9"/>
        <w:gridCol w:w="849"/>
        <w:gridCol w:w="2798"/>
        <w:gridCol w:w="5818"/>
        <w:gridCol w:w="4332"/>
      </w:tblGrid>
      <w:tr w:rsidR="005C20AB" w:rsidTr="00E15EDB">
        <w:trPr>
          <w:cantSplit/>
          <w:trHeight w:val="1107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5EDB" w:rsidTr="00E15EDB">
        <w:trPr>
          <w:trHeight w:val="308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5EDB" w:rsidRPr="00352FD4" w:rsidRDefault="00E15ED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9A7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12.05</w:t>
            </w: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9A7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9A72A3" w:rsidRDefault="009A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A3">
              <w:rPr>
                <w:rFonts w:ascii="Times New Roman" w:hAnsi="Times New Roman" w:cs="Times New Roman"/>
                <w:sz w:val="28"/>
                <w:szCs w:val="28"/>
              </w:rPr>
              <w:t>Глава 4. «Векторы в пространстве». §1. «Понятие вектора в пространстве».  П.38 «Понятие вектора», п.39 «Равенство векторов». Прочитать параграф. Выучить определения. Решить задачи № 320, 321, 322, 323, 324, 326.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4C" w:rsidRPr="00EF5753" w:rsidRDefault="00E4244C" w:rsidP="00E4244C">
            <w:r>
              <w:rPr>
                <w:rFonts w:ascii="Times New Roman" w:hAnsi="Times New Roman" w:cs="Times New Roman"/>
                <w:sz w:val="28"/>
                <w:szCs w:val="28"/>
              </w:rPr>
              <w:t>§28 Конституционное судопроизводство</w:t>
            </w:r>
          </w:p>
          <w:p w:rsidR="00061EB4" w:rsidRPr="00E4244C" w:rsidRDefault="00061EB4" w:rsidP="009A72A3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C77E15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не высылать</w:t>
            </w:r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A3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(тест) за курс биологии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В заданиях выберите один верный ответ из четырех.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1.Воспроизведением новых особей из одной или нескольких клеток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br/>
              <w:t>занимается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клеточная инженерия 3) микробиология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генная инженерия 4) цитология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2.Главный признак живого —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 2)увеличение массы 3)обмен 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 4)преобразование веществ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3. Эмбриология — наука, которая изучает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ископаемые остатки организмов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2) причины мутаций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3) законы наследственности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4)зародышевое развитие организмов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4. В состав клеток всех организмов входят одни и те же органиче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вещества, что служит доказательством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единства живой и неживой природы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2)единства органического мира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3)эволюции органического мира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4) приспособленности организмов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5.Молекулы РНК, в отличие от ДНК, содержат азотистое основание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br/>
              <w:t>1)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аденин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2) гуанин 3)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урацил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4)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цитозин</w:t>
            </w:r>
            <w:proofErr w:type="spellEnd"/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6. .В молекуле ДНК количество нуклеотидов с гуанином составляет 10% от общего числа. Сколько нуклеотидов с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аденином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содер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softHyphen/>
              <w:t>жится в этой молекуле?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1)10%2)20%3)40%4)90%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7. Универсальным источником энергии в клетке являются молекулы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ДНК 2)АТФ3) глюкозы 4) жирных кислот</w:t>
            </w:r>
            <w:proofErr w:type="gramEnd"/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8. Эндоплазматическую сеть можно узнать в клетке </w:t>
            </w:r>
            <w:proofErr w:type="gram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системе полостей с пузырьками на концах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множеству расположенных в ней гран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связанных между собой разветвленных каналь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softHyphen/>
              <w:t>цев.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многочисленным</w:t>
            </w:r>
            <w:proofErr w:type="gram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кристам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на внутренней мембране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9. В рибосоме при биосинтезе белка располагаются два триплет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, к которым в соответствии с принципом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комплементарности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присоединяются триплеты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1)тРНК</w:t>
            </w:r>
            <w:proofErr w:type="gram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) рРНК3) белка4) ДНК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10. Благодаря конъюгации и кроссинговеру при образовании гамет происходит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уменьшение числа негомологичных хромосом вдвое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увеличение числа сестринских хромосом вдвое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обмен генетической информацией между сестринскими хромосомами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обмен генетической информацией между гомологичны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softHyphen/>
              <w:t>ми хромосомами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11. Восстановление диплоидного набора хромосом в зиготе происхо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softHyphen/>
              <w:t>дит в результате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мейоза 2) митоза3) оплодотворение 4) конъюгации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12. В ходе эмбрионального развития органогенез приводит к образованию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зародышевых листков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трехслойного зародыша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двуслойного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зародыша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систем органов зародыша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13. Определите фенотип растения томата с генотипом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АаВЬ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, если пур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пурный стебель доминирует над зеленым, а рассеченные листья — над </w:t>
            </w:r>
            <w:proofErr w:type="gram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цельными</w:t>
            </w:r>
            <w:proofErr w:type="gram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пурпурный стебель с цельными листьями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зеленый стебель с рассеченными листьями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3.) пурпурный стебель с рассеченными листьями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4) зеленый стебель с цельными листьями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14. Как называют мутацию, при которой происходит поворот участка хромосомы на 180°?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хромосомная 2) генная3) геномная</w:t>
            </w:r>
            <w:proofErr w:type="gram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)комбинативная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15. В селекции явление гетерозиса объясняется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кратным увеличением числа хромосом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изменением генофонда сорта или породы</w:t>
            </w:r>
          </w:p>
          <w:p w:rsidR="009A72A3" w:rsidRPr="00EF0F1D" w:rsidRDefault="009A72A3" w:rsidP="009A7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переходом многих генов в гомозиготное состояние</w:t>
            </w:r>
          </w:p>
          <w:p w:rsidR="00E15EDB" w:rsidRPr="00E15EDB" w:rsidRDefault="009A72A3" w:rsidP="009A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>гетерозиготностью</w:t>
            </w:r>
            <w:proofErr w:type="spellEnd"/>
            <w:r w:rsidRPr="00EF0F1D">
              <w:rPr>
                <w:rFonts w:ascii="Times New Roman" w:hAnsi="Times New Roman" w:cs="Times New Roman"/>
                <w:sz w:val="28"/>
                <w:szCs w:val="28"/>
              </w:rPr>
              <w:t xml:space="preserve"> гибридов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DA61D1" w:rsidRDefault="00E15EDB" w:rsidP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E15EDB" w:rsidRPr="00DA61D1" w:rsidRDefault="00E15EDB" w:rsidP="00E15ED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E15EDB" w:rsidRDefault="00E15EDB" w:rsidP="00C1461A"/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  Работа над презентацией. Индивидуальные консультации по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Pr="00A01578" w:rsidRDefault="00E15EDB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Pr="00E15EDB" w:rsidRDefault="00E15EDB" w:rsidP="00E424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7802"/>
    <w:multiLevelType w:val="hybridMultilevel"/>
    <w:tmpl w:val="4842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67F3F"/>
    <w:multiLevelType w:val="hybridMultilevel"/>
    <w:tmpl w:val="97B6B1E0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2D7769"/>
    <w:rsid w:val="00333F1E"/>
    <w:rsid w:val="00352FD4"/>
    <w:rsid w:val="004735D2"/>
    <w:rsid w:val="0048526C"/>
    <w:rsid w:val="005A2C18"/>
    <w:rsid w:val="005C20AB"/>
    <w:rsid w:val="0065185A"/>
    <w:rsid w:val="007F7909"/>
    <w:rsid w:val="00892940"/>
    <w:rsid w:val="00896E5E"/>
    <w:rsid w:val="009A72A3"/>
    <w:rsid w:val="00A0132A"/>
    <w:rsid w:val="00A01578"/>
    <w:rsid w:val="00B37A42"/>
    <w:rsid w:val="00B56CF2"/>
    <w:rsid w:val="00C51668"/>
    <w:rsid w:val="00C77E15"/>
    <w:rsid w:val="00CD10CB"/>
    <w:rsid w:val="00E15EDB"/>
    <w:rsid w:val="00E4244C"/>
    <w:rsid w:val="00E439A1"/>
    <w:rsid w:val="00E6393A"/>
    <w:rsid w:val="00E645BE"/>
    <w:rsid w:val="00E663F2"/>
    <w:rsid w:val="00EC2DC4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5D2"/>
    <w:rPr>
      <w:color w:val="0000FF"/>
      <w:u w:val="single"/>
    </w:rPr>
  </w:style>
  <w:style w:type="character" w:customStyle="1" w:styleId="x-phmenubutton">
    <w:name w:val="x-ph__menu__button"/>
    <w:basedOn w:val="a0"/>
    <w:rsid w:val="00E15EDB"/>
  </w:style>
  <w:style w:type="paragraph" w:styleId="a6">
    <w:name w:val="No Spacing"/>
    <w:uiPriority w:val="1"/>
    <w:qFormat/>
    <w:rsid w:val="009A7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2020-04-06T13:54:00Z</dcterms:created>
  <dcterms:modified xsi:type="dcterms:W3CDTF">2020-05-11T11:43:00Z</dcterms:modified>
</cp:coreProperties>
</file>