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13" w:rsidRPr="00D36649" w:rsidRDefault="002E61CD" w:rsidP="00546F13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D36649">
        <w:rPr>
          <w:rFonts w:eastAsia="Times New Roman"/>
          <w:b/>
          <w:bCs/>
          <w:kern w:val="36"/>
          <w:sz w:val="48"/>
          <w:szCs w:val="48"/>
        </w:rPr>
        <w:t>Отчет о работе профсоюзной организации</w:t>
      </w:r>
      <w:r w:rsidR="00546F13">
        <w:rPr>
          <w:rFonts w:eastAsia="Times New Roman"/>
          <w:b/>
          <w:bCs/>
          <w:kern w:val="36"/>
          <w:sz w:val="48"/>
          <w:szCs w:val="48"/>
        </w:rPr>
        <w:br/>
        <w:t>за 2011-2012 учебный год</w:t>
      </w:r>
    </w:p>
    <w:p w:rsidR="002E61CD" w:rsidRPr="003D4CC6" w:rsidRDefault="002E61CD" w:rsidP="002E61CD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</w:p>
    <w:p w:rsidR="002E61CD" w:rsidRPr="00D36649" w:rsidRDefault="001838B0" w:rsidP="001838B0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                                                                                                  </w:t>
      </w:r>
      <w:r w:rsidR="002E61CD" w:rsidRPr="00D36649">
        <w:rPr>
          <w:rFonts w:eastAsia="Times New Roman"/>
          <w:b/>
          <w:bCs/>
          <w:szCs w:val="24"/>
        </w:rPr>
        <w:t>Пусть крепнут содружества узы</w:t>
      </w:r>
    </w:p>
    <w:p w:rsidR="002E61CD" w:rsidRPr="00D36649" w:rsidRDefault="001838B0" w:rsidP="001838B0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                                                                                               </w:t>
      </w:r>
      <w:r w:rsidR="002E61CD" w:rsidRPr="00D36649">
        <w:rPr>
          <w:rFonts w:eastAsia="Times New Roman"/>
          <w:b/>
          <w:bCs/>
          <w:szCs w:val="24"/>
        </w:rPr>
        <w:t>Иными быть мы не должны!</w:t>
      </w:r>
    </w:p>
    <w:p w:rsidR="002E61CD" w:rsidRPr="00D36649" w:rsidRDefault="001838B0" w:rsidP="001838B0">
      <w:pPr>
        <w:spacing w:before="100" w:beforeAutospacing="1" w:after="100" w:afterAutospacing="1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  </w:t>
      </w:r>
      <w:r w:rsidR="002E61CD" w:rsidRPr="00D36649">
        <w:rPr>
          <w:rFonts w:eastAsia="Times New Roman"/>
          <w:b/>
          <w:bCs/>
          <w:szCs w:val="24"/>
        </w:rPr>
        <w:t>Работники школы и профсоюзы -</w:t>
      </w:r>
    </w:p>
    <w:p w:rsidR="002E61CD" w:rsidRPr="00D36649" w:rsidRDefault="001838B0" w:rsidP="001838B0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                                                                                    </w:t>
      </w:r>
      <w:r w:rsidR="002E61CD" w:rsidRPr="00D36649">
        <w:rPr>
          <w:rFonts w:eastAsia="Times New Roman"/>
          <w:b/>
          <w:bCs/>
          <w:szCs w:val="24"/>
        </w:rPr>
        <w:t>Основа единства страны!</w:t>
      </w:r>
    </w:p>
    <w:p w:rsidR="002E61CD" w:rsidRPr="000C361C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61C">
        <w:rPr>
          <w:rFonts w:ascii="Times New Roman" w:eastAsia="Times New Roman" w:hAnsi="Times New Roman" w:cs="Times New Roman"/>
          <w:iCs/>
          <w:sz w:val="28"/>
          <w:szCs w:val="28"/>
        </w:rPr>
        <w:t>Наша профсоюзная организация, являющаяся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</w:t>
      </w:r>
      <w:proofErr w:type="gramEnd"/>
      <w:r w:rsidRPr="000C361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других важных вопросов.</w:t>
      </w:r>
    </w:p>
    <w:p w:rsidR="002E61CD" w:rsidRPr="000C361C" w:rsidRDefault="002E61CD" w:rsidP="00D6075E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1C">
        <w:rPr>
          <w:rFonts w:ascii="Times New Roman" w:eastAsia="Times New Roman" w:hAnsi="Times New Roman" w:cs="Times New Roman"/>
          <w:bCs/>
          <w:sz w:val="28"/>
          <w:szCs w:val="28"/>
        </w:rPr>
        <w:t>В МБОУ Крюковской СОШ</w:t>
      </w:r>
      <w:r w:rsidR="00CD7C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сегодняшний день работает 38 человек</w:t>
      </w:r>
      <w:r w:rsidRPr="000C361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все- члены профсоюза.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коллективе, поэтому </w:t>
      </w:r>
      <w:r w:rsidR="000C361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девиз 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>нашей первичной профсоюзной ор</w:t>
      </w:r>
      <w:r w:rsidR="00CD7C07">
        <w:rPr>
          <w:rFonts w:ascii="Times New Roman" w:eastAsia="Times New Roman" w:hAnsi="Times New Roman" w:cs="Times New Roman"/>
          <w:sz w:val="28"/>
          <w:szCs w:val="28"/>
        </w:rPr>
        <w:t>ганизации: «Действуем вместе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». Профсоюзный комитет ставит перед собой </w:t>
      </w:r>
      <w:r w:rsidRPr="000C361C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D60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>по сплочению коллектива,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softHyphen/>
        <w:t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softHyphen/>
        <w:t>ловий труда для сотрудников, они будут чувствовать себя комфортно и уверен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softHyphen/>
        <w:t>но.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</w:t>
      </w:r>
      <w:r w:rsidRPr="00D60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361C">
        <w:rPr>
          <w:rFonts w:ascii="Times New Roman" w:eastAsia="Times New Roman" w:hAnsi="Times New Roman" w:cs="Times New Roman"/>
          <w:bCs/>
          <w:sz w:val="28"/>
          <w:szCs w:val="28"/>
        </w:rPr>
        <w:t>МБОУ Крюковской СОШ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требованиях:</w:t>
      </w:r>
    </w:p>
    <w:p w:rsidR="002E61CD" w:rsidRPr="00D6075E" w:rsidRDefault="000C361C" w:rsidP="000C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</w:t>
      </w:r>
      <w:r w:rsidR="002E61CD" w:rsidRPr="00D6075E">
        <w:rPr>
          <w:rFonts w:ascii="Times New Roman" w:eastAsia="Times New Roman" w:hAnsi="Times New Roman" w:cs="Times New Roman"/>
          <w:sz w:val="28"/>
          <w:szCs w:val="28"/>
        </w:rPr>
        <w:t xml:space="preserve"> Устава профсоюза работников народного образования и науки РФ; </w:t>
      </w:r>
    </w:p>
    <w:p w:rsidR="002E61CD" w:rsidRPr="00D6075E" w:rsidRDefault="000C361C" w:rsidP="000C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</w:t>
      </w:r>
      <w:r w:rsidR="002E61CD" w:rsidRPr="00D6075E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ППО; </w:t>
      </w:r>
    </w:p>
    <w:p w:rsidR="002E61CD" w:rsidRPr="00D6075E" w:rsidRDefault="000C361C" w:rsidP="000C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</w:t>
      </w:r>
      <w:r w:rsidR="002E61CD" w:rsidRPr="00D6075E"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договора; </w:t>
      </w:r>
    </w:p>
    <w:p w:rsidR="002E61CD" w:rsidRPr="00D6075E" w:rsidRDefault="000C361C" w:rsidP="000C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</w:t>
      </w:r>
      <w:r w:rsidR="002E61CD" w:rsidRPr="00D6075E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профсоюза.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работы ПК: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</w:t>
      </w:r>
      <w:r w:rsidRPr="00D60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361C">
        <w:rPr>
          <w:rFonts w:ascii="Times New Roman" w:eastAsia="Times New Roman" w:hAnsi="Times New Roman" w:cs="Times New Roman"/>
          <w:bCs/>
          <w:sz w:val="28"/>
          <w:szCs w:val="28"/>
        </w:rPr>
        <w:t>МБОУ Крюковской СОШ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решения всех вопросов путем конструктивного диалога в интересах работников учреждения.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При формировании состава профсоюзного актива, с самого начала мы исходили из принципа учёта структурных подразделений нашей организации, чтобы в состав профактива входили наиболее образованные, опытные, активные члены коллектива, которые представляют свои службы. Это условие выполнено в полном соответствии с Уставом.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профкома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– Ващенко Н.А.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  <w:u w:val="single"/>
        </w:rPr>
        <w:t>Уполномоченный по охране труда –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Вербина С.А.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Уполномоченный по культурно-массовой и спортивно–оздоровительной работе </w:t>
      </w:r>
      <w:proofErr w:type="gramStart"/>
      <w:r w:rsidRPr="00D6075E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ербина Е.И.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  <w:u w:val="single"/>
        </w:rPr>
        <w:t>Уполномоченный по социально-трудовым вопросам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6075E">
        <w:rPr>
          <w:rFonts w:ascii="Times New Roman" w:eastAsia="Times New Roman" w:hAnsi="Times New Roman" w:cs="Times New Roman"/>
          <w:sz w:val="28"/>
          <w:szCs w:val="28"/>
        </w:rPr>
        <w:t>Уласевич</w:t>
      </w:r>
      <w:proofErr w:type="spellEnd"/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Для обеспечения эффективной работы постоянных комиссий определены их полномочия и порядок работы, которые закреплены в Положениях о комиссиях.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принимает участие в разработке и реализации мероприятий по структурной перестройке и развитию учреждения</w:t>
      </w:r>
      <w:r w:rsidR="000C36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школы.  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Главным и основополагающим стержнем в работе нашей первичной профсоюзной организации является четко выстроенная система информирования работников образовательного учреждения.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Информация - это та база, на которой строится вся работа профсоюзной организации. Видя результаты работы, люди обретают веру в организацию, потому что только информированные, знающие свои права, грамотные люди могут отстаивать свои интересы. Такие люди в организации делают саму организацию сильной и действенной. Успех в информационной работе зависит от правильного использования собственных возможностей. Сегодня нам всем должно быть понятно, что истинная цена информационного вопроса – мотивированное профсоюзное членство и привлечение новых людей, а по большому счёту рост авторитета и влияние профсоюза в </w:t>
      </w:r>
      <w:r w:rsidRPr="00D607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обществе, поэтому обязательное условие для современного профсоюзного лидера: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>во-первых, - постоянно пополнять свои знания;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eastAsia="Times New Roman" w:hAnsi="Times New Roman" w:cs="Times New Roman"/>
          <w:sz w:val="28"/>
          <w:szCs w:val="28"/>
        </w:rPr>
        <w:t xml:space="preserve">во-вторых, это информирование трудового коллектива о положении дел в системе образования, задачах и мероприятиях.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Члены профсоюза всегда информированы </w:t>
      </w:r>
      <w:proofErr w:type="gramStart"/>
      <w:r w:rsidRPr="00D6075E">
        <w:rPr>
          <w:sz w:val="28"/>
          <w:szCs w:val="28"/>
        </w:rPr>
        <w:t>о</w:t>
      </w:r>
      <w:proofErr w:type="gramEnd"/>
      <w:r w:rsidRPr="00D6075E">
        <w:rPr>
          <w:sz w:val="28"/>
          <w:szCs w:val="28"/>
        </w:rPr>
        <w:t xml:space="preserve"> всём, что делает районный комитет профсоюзов, обком профсоюзов работников народного образования, потому что если люди не знают, чем занимается организация, её выборные органы, создаётся мнение о бездеятельности профсоюза, а иногда даже чревата недоверием к профсоюзу. Председатель профкома</w:t>
      </w:r>
      <w:r w:rsidR="000C361C">
        <w:rPr>
          <w:sz w:val="28"/>
          <w:szCs w:val="28"/>
        </w:rPr>
        <w:t xml:space="preserve"> </w:t>
      </w:r>
      <w:r w:rsidRPr="00D6075E">
        <w:rPr>
          <w:sz w:val="28"/>
          <w:szCs w:val="28"/>
        </w:rPr>
        <w:t xml:space="preserve">Ващенко Н..А. посещает все семинары председателей первичных профсоюзных организаций, на которых проходят встречи с правовыми инспекторами, уполномоченными по охране труда, юристами и т. д. и всю услышанную информацию, она докладывает на профсоюзных собраниях коллектива.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Большую помощь в информировании членов профсоюза оказывают «Методические пособия» по различным вопросам профсоюзной и правовой работы, которые издаёт райком профсоюзов </w:t>
      </w:r>
      <w:r w:rsidR="000C361C">
        <w:rPr>
          <w:sz w:val="28"/>
          <w:szCs w:val="28"/>
        </w:rPr>
        <w:t>работников образования и науки.</w:t>
      </w:r>
      <w:r w:rsidRPr="00D6075E">
        <w:rPr>
          <w:sz w:val="28"/>
          <w:szCs w:val="28"/>
        </w:rPr>
        <w:t xml:space="preserve">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И, конечно, один из главных помощников в информационной работе – газеты «Мой профсоюз»</w:t>
      </w:r>
      <w:r w:rsidR="000C361C">
        <w:rPr>
          <w:sz w:val="28"/>
          <w:szCs w:val="28"/>
        </w:rPr>
        <w:t xml:space="preserve">, </w:t>
      </w:r>
      <w:r w:rsidRPr="00D6075E">
        <w:rPr>
          <w:sz w:val="28"/>
          <w:szCs w:val="28"/>
        </w:rPr>
        <w:t xml:space="preserve"> материалы которой активно используем для правового просвещения учителей. Обязательным атрибутом информационной работы в первичной организации является профсоюзный уголок.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 Информационно-методическая работа – одно из самых затратных направлений деятельности профсоюза, но это жизненно важные затраты. Если информация не будет доходить до людей - вся наша практическая, повседневная работа бесполезна, она будет только для профсоюзных функционеров, а она должна быть достоянием всех членов профсоюза.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Реализация единой профсоюзной информационной политики способствует выполнению уставных задач Профсоюза, росту авторитета профсоюзных организаций среди членов Профсоюза и в обществе.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Таким образом, хочется сказать, что информационная работа для нашей первичной организации не что иное, как формирование собственного имиджа.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Вся деятельность первичной профсоюзной организации образовательного учреждения опирается на нормативную базу.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Только основываясь на законе и на знании правовых норм, профком сможет выстраивать эффективную работу по защите социально-трудовых прав членов Профсоюза от действия или бездействия работодателя, должностных лиц учреждений, приведших к нарушению или ограничению права работника на труд. Работа профсоюза направлена на оказание правовой помощи членам профсоюза, усиление контроля над соблюдением работодателем трудового законодательства и нормативных правовых актов, анализ проектов локальных актов с целью не допустить ухудшения положения работников. Одним из важнейших направлений работы профкома является заключение коллективного договора – главного документа по социальной защите </w:t>
      </w:r>
      <w:r w:rsidRPr="00D6075E">
        <w:rPr>
          <w:sz w:val="28"/>
          <w:szCs w:val="28"/>
        </w:rPr>
        <w:lastRenderedPageBreak/>
        <w:t xml:space="preserve">сотрудников, юридический документ, регламентирующий правильные отношения между работодателем и трудовым коллективом.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С профкомом согласуются приказы и распоряжения, касающиеся социально-трудовых отношений работников школы (нормы труда, оплата труда, вопросы охраны труда, оздоровления и отдыха работников).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Профком ведёт постоянный контроль над выполнением оздоровительных мероприятий.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МБОУ Крюковской  СОШ</w:t>
      </w:r>
      <w:proofErr w:type="gramStart"/>
      <w:r w:rsidRPr="00D6075E">
        <w:rPr>
          <w:sz w:val="28"/>
          <w:szCs w:val="28"/>
        </w:rPr>
        <w:t xml:space="preserve"> .</w:t>
      </w:r>
      <w:proofErr w:type="gramEnd"/>
      <w:r w:rsidRPr="00D6075E">
        <w:rPr>
          <w:sz w:val="28"/>
          <w:szCs w:val="28"/>
        </w:rPr>
        <w:t xml:space="preserve">С этой целью: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1) Уполномоченный профкома по охране труда и здоровья проводит обследования рабочих мест, мест общего пользования, здания и сооружений.  По результатам проверок составляется  перечень первоочередных мероприятий по улучшению условий труда, предотвращению травматизма и заболеваний работников. Эти мероприятия, а также приобретение средств индивидуальной защиты, моющих и обеззараживающих средства, аптечек включаются в ежегодное Соглашение по охране труда, которое заключается 2 раза в год.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2) Уполномоченный профкома по охране труда участвует в работе санитарно-технической комиссии, которая проводит плановые и внеплановые осмотры здания и сооружений на предмет их соответствия безопасной эксплуатации, участвует в проверке готовности кабинетов к новому   учебному году. Ежегодно в начале учебного года школьное здание, учебные кабинеты, спортивные сооружения, столовая приводятся в соответствие с нормами охраны труда, изложенными в </w:t>
      </w:r>
      <w:proofErr w:type="spellStart"/>
      <w:r w:rsidRPr="00D6075E">
        <w:rPr>
          <w:sz w:val="28"/>
          <w:szCs w:val="28"/>
        </w:rPr>
        <w:t>СанПиН</w:t>
      </w:r>
      <w:proofErr w:type="spellEnd"/>
      <w:r w:rsidRPr="00D6075E">
        <w:rPr>
          <w:sz w:val="28"/>
          <w:szCs w:val="28"/>
        </w:rPr>
        <w:t>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6075E">
        <w:rPr>
          <w:sz w:val="28"/>
          <w:szCs w:val="28"/>
        </w:rPr>
        <w:t>В школе, кроме стенда по охране труда, есть ещё стенд по безопасности жизнедеятельности в кабинете ОБЖ, в котором проводятся занятия не только для обучающихся, но и инструктажи по технике безопасности для работников школы.</w:t>
      </w:r>
      <w:proofErr w:type="gramEnd"/>
      <w:r w:rsidRPr="00D6075E">
        <w:rPr>
          <w:sz w:val="28"/>
          <w:szCs w:val="28"/>
        </w:rPr>
        <w:t xml:space="preserve"> </w:t>
      </w:r>
      <w:proofErr w:type="gramStart"/>
      <w:r w:rsidRPr="00D6075E">
        <w:rPr>
          <w:sz w:val="28"/>
          <w:szCs w:val="28"/>
        </w:rPr>
        <w:t>Школа оборудована системой сигнализации, на каждом этаже имеется план эвакуации из здания школы, оформлен уголок по правилам дорожного движения, в кабинетах физики, химии, биологии, технологии, обслуживающего труда, информатики, спортивном зале, а также в коридорах имеются инструкции по технике безопасности, ведутся журналы по регистрации прохождения инструктажей по ТБ, своевременно все педагогические работники, обслуживающий персонал проходят медицинские осмотры и вакцинации против различных</w:t>
      </w:r>
      <w:proofErr w:type="gramEnd"/>
      <w:r w:rsidRPr="00D6075E">
        <w:rPr>
          <w:sz w:val="28"/>
          <w:szCs w:val="28"/>
        </w:rPr>
        <w:t xml:space="preserve"> заболеваний.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Если говорить о системе оплаты труда в МБОУ Крюковской  СОШ, то следует отметить ряд достижений сотрудничества профкома и администрации по её разработке и внедрению: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1. Гласность и прозрачность процесса совместной работы;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2. Начисление практически всех доплат, предусмотренных в Коллективном договоре;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3. Создание комиссии по установлению выплат стимулирующего характера, прозрачность её начисления.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lastRenderedPageBreak/>
        <w:t xml:space="preserve">Целью новой системы оплаты труда является обеспечение повышения качества и результативности труда учителей. Реализация данной цели поставила перед нами решение ряда задач: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- усиление материальной заинтересованности учителя и мотивации его в повышении качества образовательного и воспитательного процесса;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- разработка и апробация в практике работы механизмов распределения стимулирующей части ФОТ (фонда оплаты труда) учителей. 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В нашем коллективе считают, что материальное стимулирование качества педагогического труда является действенным, но далеко не единственным </w:t>
      </w:r>
      <w:proofErr w:type="spellStart"/>
      <w:r w:rsidRPr="00D6075E">
        <w:rPr>
          <w:sz w:val="28"/>
          <w:szCs w:val="28"/>
        </w:rPr>
        <w:t>мотиватором</w:t>
      </w:r>
      <w:proofErr w:type="spellEnd"/>
      <w:r w:rsidRPr="00D6075E">
        <w:rPr>
          <w:sz w:val="28"/>
          <w:szCs w:val="28"/>
        </w:rPr>
        <w:t xml:space="preserve"> творческой, инновационной деятельности учителя. Наряду с внешними, финансово – материальными условиями совершенствования деятельности педагогов необходимо учитывать роль внутренних мотивов – профессиональных ценностей и интересов, убеждённости в </w:t>
      </w:r>
      <w:proofErr w:type="spellStart"/>
      <w:r w:rsidRPr="00D6075E">
        <w:rPr>
          <w:sz w:val="28"/>
          <w:szCs w:val="28"/>
        </w:rPr>
        <w:t>востребованности</w:t>
      </w:r>
      <w:proofErr w:type="spellEnd"/>
      <w:r w:rsidRPr="00D6075E">
        <w:rPr>
          <w:sz w:val="28"/>
          <w:szCs w:val="28"/>
        </w:rPr>
        <w:t xml:space="preserve"> профессии учитель, и роль внешних, нематериальных мотивов – общественного признания, уважения со стороны коллег и администрации, удовлетворения от социально – психологического климата в коллективе.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В целях повышения профессионального уровня педагогических работников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 Раскрытию творческих способностей педагогов способствуют участия в конкурсах «Классный самый классный</w:t>
      </w:r>
      <w:proofErr w:type="gramStart"/>
      <w:r w:rsidRPr="00D6075E">
        <w:rPr>
          <w:sz w:val="28"/>
          <w:szCs w:val="28"/>
        </w:rPr>
        <w:t>»-</w:t>
      </w:r>
      <w:proofErr w:type="gramEnd"/>
      <w:r w:rsidRPr="00D6075E">
        <w:rPr>
          <w:sz w:val="28"/>
          <w:szCs w:val="28"/>
        </w:rPr>
        <w:t>Вербина Е.И., «Учитель года» -Безродный А.Н.       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</w:t>
      </w:r>
      <w:proofErr w:type="gramStart"/>
      <w:r w:rsidRPr="00D6075E">
        <w:rPr>
          <w:sz w:val="28"/>
          <w:szCs w:val="28"/>
        </w:rPr>
        <w:t xml:space="preserve">.. </w:t>
      </w:r>
      <w:proofErr w:type="gramEnd"/>
      <w:r w:rsidRPr="00D6075E">
        <w:rPr>
          <w:sz w:val="28"/>
          <w:szCs w:val="28"/>
        </w:rPr>
        <w:t xml:space="preserve">Для поддержания здоровой атмосферы в коллективе необходимо общение. Интересно организовать общение педагогов в неформальной обстановке старается культурно-массовая комиссия. Работа комиссии направлена на развитие духовных интересов и оздоровление трудящихся. В функцию культмассовой и спортивно-оздоровительной комиссии входит организация и проведение культурно-массовых мероприятий: вечеров отдыха, выездов на природу, праздников для детей работников,  организация оздоровления и отдыха трудящихся и членов их семей. </w:t>
      </w:r>
    </w:p>
    <w:p w:rsidR="002E61CD" w:rsidRPr="00D6075E" w:rsidRDefault="002E61CD" w:rsidP="00D6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75E">
        <w:rPr>
          <w:rFonts w:ascii="Times New Roman" w:hAnsi="Times New Roman" w:cs="Times New Roman"/>
          <w:sz w:val="28"/>
          <w:szCs w:val="28"/>
        </w:rPr>
        <w:t xml:space="preserve"> За эти годы у нас сложились определённые традиции (поздравлять юбиляров, с рождением ребёнка, с законным браком и т. д.)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 Хотелось бы поблагодарить всех членов профсоюзной организации, прини</w:t>
      </w:r>
      <w:r w:rsidRPr="00D6075E">
        <w:rPr>
          <w:sz w:val="28"/>
          <w:szCs w:val="28"/>
        </w:rPr>
        <w:softHyphen/>
        <w:t>мающих активное участие в культурных и спортивных мероприятиях.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Коллектив школы очень дружный. Мы все горой за каждого его члена, каждый готов прийти на помощь в любую минуту, будь она радостной или грустной.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 xml:space="preserve">Наша школа развивается. Нас ждёт впереди </w:t>
      </w:r>
      <w:proofErr w:type="gramStart"/>
      <w:r w:rsidRPr="00D6075E">
        <w:rPr>
          <w:sz w:val="28"/>
          <w:szCs w:val="28"/>
        </w:rPr>
        <w:t>очень</w:t>
      </w:r>
      <w:r w:rsidR="00CB7E27">
        <w:rPr>
          <w:sz w:val="28"/>
          <w:szCs w:val="28"/>
        </w:rPr>
        <w:t xml:space="preserve"> </w:t>
      </w:r>
      <w:r w:rsidRPr="00D6075E">
        <w:rPr>
          <w:sz w:val="28"/>
          <w:szCs w:val="28"/>
        </w:rPr>
        <w:t xml:space="preserve"> много</w:t>
      </w:r>
      <w:proofErr w:type="gramEnd"/>
      <w:r w:rsidRPr="00D6075E">
        <w:rPr>
          <w:sz w:val="28"/>
          <w:szCs w:val="28"/>
        </w:rPr>
        <w:t xml:space="preserve"> интересных дел, так как жизнь не стоит на месте. </w:t>
      </w:r>
    </w:p>
    <w:p w:rsidR="002E61CD" w:rsidRPr="00D6075E" w:rsidRDefault="002E61CD" w:rsidP="00D6075E">
      <w:pPr>
        <w:pStyle w:val="a3"/>
        <w:spacing w:before="0" w:beforeAutospacing="0" w:after="0" w:afterAutospacing="0"/>
        <w:rPr>
          <w:sz w:val="28"/>
          <w:szCs w:val="28"/>
        </w:rPr>
      </w:pPr>
      <w:r w:rsidRPr="00D6075E">
        <w:rPr>
          <w:sz w:val="28"/>
          <w:szCs w:val="28"/>
        </w:rPr>
        <w:t>Председатель профсоюзной</w:t>
      </w:r>
      <w:r w:rsidR="00D6075E">
        <w:rPr>
          <w:sz w:val="28"/>
          <w:szCs w:val="28"/>
        </w:rPr>
        <w:t xml:space="preserve"> организации.</w:t>
      </w:r>
    </w:p>
    <w:p w:rsidR="002E61CD" w:rsidRPr="00D6075E" w:rsidRDefault="002E61CD" w:rsidP="00D607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61CD" w:rsidRPr="00D6075E" w:rsidRDefault="002E61CD" w:rsidP="00D607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61CD" w:rsidRPr="00D6075E" w:rsidRDefault="002E61CD" w:rsidP="00D607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65F8" w:rsidRPr="00D6075E" w:rsidRDefault="006365F8" w:rsidP="00D6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5E" w:rsidRPr="00D6075E" w:rsidRDefault="00D6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075E" w:rsidRPr="00D6075E" w:rsidSect="00DF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5F8"/>
    <w:rsid w:val="00014471"/>
    <w:rsid w:val="0009481C"/>
    <w:rsid w:val="000C361C"/>
    <w:rsid w:val="001838B0"/>
    <w:rsid w:val="001D604F"/>
    <w:rsid w:val="002E61CD"/>
    <w:rsid w:val="00353809"/>
    <w:rsid w:val="00546F13"/>
    <w:rsid w:val="00583047"/>
    <w:rsid w:val="006365F8"/>
    <w:rsid w:val="00AD0526"/>
    <w:rsid w:val="00CB7E27"/>
    <w:rsid w:val="00CD7C07"/>
    <w:rsid w:val="00D532E1"/>
    <w:rsid w:val="00D6075E"/>
    <w:rsid w:val="00D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dcterms:created xsi:type="dcterms:W3CDTF">2013-03-20T03:47:00Z</dcterms:created>
  <dcterms:modified xsi:type="dcterms:W3CDTF">2013-06-21T10:59:00Z</dcterms:modified>
</cp:coreProperties>
</file>